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075E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E2C6B8E" w14:textId="6743D3B1" w:rsidR="009745DA" w:rsidRDefault="00097B96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D92FDB" wp14:editId="706ED73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180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926E83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5D0DA78B" wp14:editId="6FE1682B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7B10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03FC0DA" w14:textId="77777777" w:rsidR="009745DA" w:rsidRDefault="00BB4BD7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90-05-20/310 Freestanding grease separators and converters</w:t>
      </w:r>
    </w:p>
    <w:p w14:paraId="78D6141A" w14:textId="3A6F0111" w:rsidR="009745DA" w:rsidRDefault="00097B9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6304F" wp14:editId="2FD9326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0210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CE306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C5815C0" wp14:editId="4A47326D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34B6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110E83F" w14:textId="77777777" w:rsidR="00BB4BD7" w:rsidRDefault="007A7049" w:rsidP="00BB4BD7">
      <w:hyperlink r:id="rId10" w:tooltip="See more products for R11 Above ground foul drainage systems" w:history="1">
        <w:r w:rsidR="00BB4BD7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00AA57FC" w14:textId="77777777" w:rsidR="00BB4BD7" w:rsidRDefault="00BB4BD7" w:rsidP="00BB4B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80 GREASE TRAPS AND CONVERTERS" w:history="1">
        <w:r>
          <w:rPr>
            <w:rStyle w:val="Hyperlink"/>
            <w:rFonts w:ascii="Arial" w:hAnsi="Arial" w:cs="Arial"/>
            <w:color w:val="4C9013"/>
          </w:rPr>
          <w:t>380 GREASE TRAPS AND CONVERTERS</w:t>
        </w:r>
      </w:hyperlink>
    </w:p>
    <w:p w14:paraId="21FE20A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D36D422" w14:textId="470DCF28" w:rsidR="009745DA" w:rsidRDefault="00097B9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66AF9" wp14:editId="0DB72B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2B37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74EF6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7B54ECF" w14:textId="02C3F39F" w:rsidR="002157E9" w:rsidRDefault="007A7049" w:rsidP="002157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GIK- Buried Outdoor - GIK9540 – NS15</w:t>
      </w:r>
    </w:p>
    <w:p w14:paraId="7616973D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BB4F83E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8A450BE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2BA6A47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48C1D28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E474892" w14:textId="77777777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FB7D5FD" w14:textId="00491FF0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GIK</w:t>
      </w:r>
      <w:r w:rsidR="00186CF1">
        <w:rPr>
          <w:color w:val="666666"/>
          <w:sz w:val="24"/>
          <w:szCs w:val="24"/>
        </w:rPr>
        <w:t>9</w:t>
      </w:r>
      <w:r w:rsidR="002157E9">
        <w:rPr>
          <w:color w:val="666666"/>
          <w:sz w:val="24"/>
          <w:szCs w:val="24"/>
        </w:rPr>
        <w:t>5</w:t>
      </w:r>
      <w:r w:rsidR="007A7049">
        <w:rPr>
          <w:color w:val="666666"/>
          <w:sz w:val="24"/>
          <w:szCs w:val="24"/>
        </w:rPr>
        <w:t>4</w:t>
      </w:r>
      <w:r w:rsidR="002157E9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 </w:t>
      </w:r>
      <w:bookmarkStart w:id="0" w:name="_Hlk95827427"/>
      <w:r>
        <w:rPr>
          <w:color w:val="666666"/>
          <w:sz w:val="24"/>
          <w:szCs w:val="24"/>
        </w:rPr>
        <w:t>(</w:t>
      </w:r>
      <w:r w:rsidR="002157E9">
        <w:rPr>
          <w:color w:val="666666"/>
          <w:sz w:val="24"/>
          <w:szCs w:val="24"/>
        </w:rPr>
        <w:t>Recessed Internal</w:t>
      </w:r>
      <w:r>
        <w:rPr>
          <w:color w:val="666666"/>
          <w:sz w:val="24"/>
          <w:szCs w:val="24"/>
        </w:rPr>
        <w:t xml:space="preserve">) </w:t>
      </w:r>
      <w:bookmarkEnd w:id="0"/>
      <w:r>
        <w:rPr>
          <w:color w:val="666666"/>
          <w:sz w:val="24"/>
          <w:szCs w:val="24"/>
        </w:rPr>
        <w:t xml:space="preserve">Grease Trap </w:t>
      </w:r>
    </w:p>
    <w:p w14:paraId="12A9C3A9" w14:textId="0B65040C" w:rsidR="009A08DE" w:rsidRDefault="009A08DE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(GIK9</w:t>
      </w:r>
      <w:r w:rsidR="002157E9">
        <w:rPr>
          <w:color w:val="666666"/>
          <w:sz w:val="24"/>
          <w:szCs w:val="24"/>
        </w:rPr>
        <w:t>075</w:t>
      </w:r>
      <w:r>
        <w:rPr>
          <w:color w:val="666666"/>
          <w:sz w:val="24"/>
          <w:szCs w:val="24"/>
        </w:rPr>
        <w:t xml:space="preserve"> – GIK</w:t>
      </w:r>
      <w:r w:rsidR="002157E9">
        <w:rPr>
          <w:color w:val="666666"/>
          <w:sz w:val="24"/>
          <w:szCs w:val="24"/>
        </w:rPr>
        <w:t>9550</w:t>
      </w:r>
      <w:r>
        <w:rPr>
          <w:color w:val="666666"/>
          <w:sz w:val="24"/>
          <w:szCs w:val="24"/>
        </w:rPr>
        <w:t>)</w:t>
      </w:r>
    </w:p>
    <w:p w14:paraId="23F6B938" w14:textId="5C793439" w:rsidR="003A0BEC" w:rsidRDefault="003A0BEC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Bespoke</w:t>
      </w:r>
      <w:r w:rsidR="00097B96">
        <w:rPr>
          <w:color w:val="666666"/>
          <w:sz w:val="24"/>
          <w:szCs w:val="24"/>
        </w:rPr>
        <w:t xml:space="preserve">/ </w:t>
      </w:r>
      <w:r w:rsidR="002157E9">
        <w:rPr>
          <w:color w:val="666666"/>
          <w:sz w:val="24"/>
          <w:szCs w:val="24"/>
        </w:rPr>
        <w:t>1</w:t>
      </w:r>
      <w:r w:rsidR="007A7049">
        <w:rPr>
          <w:color w:val="666666"/>
          <w:sz w:val="24"/>
          <w:szCs w:val="24"/>
        </w:rPr>
        <w:t>768</w:t>
      </w:r>
      <w:r w:rsidR="00097B96">
        <w:rPr>
          <w:color w:val="666666"/>
          <w:sz w:val="24"/>
          <w:szCs w:val="24"/>
        </w:rPr>
        <w:t xml:space="preserve">mm x </w:t>
      </w:r>
      <w:r w:rsidR="002157E9">
        <w:rPr>
          <w:color w:val="666666"/>
          <w:sz w:val="24"/>
          <w:szCs w:val="24"/>
        </w:rPr>
        <w:t>1</w:t>
      </w:r>
      <w:r w:rsidR="007A7049">
        <w:rPr>
          <w:color w:val="666666"/>
          <w:sz w:val="24"/>
          <w:szCs w:val="24"/>
        </w:rPr>
        <w:t>272</w:t>
      </w:r>
      <w:r w:rsidR="00097B96">
        <w:rPr>
          <w:color w:val="666666"/>
          <w:sz w:val="24"/>
          <w:szCs w:val="24"/>
        </w:rPr>
        <w:t xml:space="preserve">mm x </w:t>
      </w:r>
      <w:r w:rsidR="002157E9">
        <w:rPr>
          <w:color w:val="666666"/>
          <w:sz w:val="24"/>
          <w:szCs w:val="24"/>
        </w:rPr>
        <w:t>1</w:t>
      </w:r>
      <w:r w:rsidR="007A7049">
        <w:rPr>
          <w:color w:val="666666"/>
          <w:sz w:val="24"/>
          <w:szCs w:val="24"/>
        </w:rPr>
        <w:t>454</w:t>
      </w:r>
      <w:r w:rsidR="00097B96">
        <w:rPr>
          <w:color w:val="666666"/>
          <w:sz w:val="24"/>
          <w:szCs w:val="24"/>
        </w:rPr>
        <w:t>mm high</w:t>
      </w:r>
      <w:r w:rsidR="0085565D">
        <w:rPr>
          <w:color w:val="666666"/>
          <w:sz w:val="24"/>
          <w:szCs w:val="24"/>
        </w:rPr>
        <w:t xml:space="preserve"> – </w:t>
      </w:r>
      <w:r w:rsidR="00186CF1">
        <w:rPr>
          <w:color w:val="666666"/>
          <w:sz w:val="24"/>
          <w:szCs w:val="24"/>
        </w:rPr>
        <w:t>NS</w:t>
      </w:r>
      <w:r w:rsidR="007A7049">
        <w:rPr>
          <w:color w:val="666666"/>
          <w:sz w:val="24"/>
          <w:szCs w:val="24"/>
        </w:rPr>
        <w:t>15</w:t>
      </w:r>
    </w:p>
    <w:p w14:paraId="05AA96E7" w14:textId="38C8319B" w:rsidR="00186CF1" w:rsidRDefault="00186CF1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(NS</w:t>
      </w:r>
      <w:r w:rsidR="002157E9">
        <w:rPr>
          <w:color w:val="666666"/>
          <w:sz w:val="24"/>
          <w:szCs w:val="24"/>
        </w:rPr>
        <w:t xml:space="preserve">2, 4, 7, </w:t>
      </w:r>
      <w:r>
        <w:rPr>
          <w:color w:val="666666"/>
          <w:sz w:val="24"/>
          <w:szCs w:val="24"/>
        </w:rPr>
        <w:t>10, 15, 20)</w:t>
      </w:r>
    </w:p>
    <w:p w14:paraId="1C868C9C" w14:textId="7D51F499" w:rsidR="003A0BEC" w:rsidRDefault="003A0BEC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 (body): Grade 304 stainless/ Grade 316 Stainless steel </w:t>
      </w:r>
      <w:r w:rsidR="00BB4BD7">
        <w:rPr>
          <w:color w:val="666666"/>
          <w:sz w:val="24"/>
          <w:szCs w:val="24"/>
        </w:rPr>
        <w:t xml:space="preserve">    </w:t>
      </w:r>
    </w:p>
    <w:p w14:paraId="4A9939A7" w14:textId="0184633E" w:rsidR="00BB4BD7" w:rsidRDefault="003A0BEC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B4BD7">
        <w:rPr>
          <w:color w:val="666666"/>
          <w:sz w:val="24"/>
          <w:szCs w:val="24"/>
        </w:rPr>
        <w:t>• Finish</w:t>
      </w:r>
      <w:r>
        <w:rPr>
          <w:color w:val="666666"/>
          <w:sz w:val="24"/>
          <w:szCs w:val="24"/>
        </w:rPr>
        <w:t xml:space="preserve"> (body)</w:t>
      </w:r>
      <w:r w:rsidR="00BB4BD7"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Mill finis</w:t>
      </w:r>
      <w:r w:rsidR="006F15CB">
        <w:rPr>
          <w:color w:val="666666"/>
          <w:sz w:val="24"/>
          <w:szCs w:val="24"/>
        </w:rPr>
        <w:t>h</w:t>
      </w:r>
    </w:p>
    <w:p w14:paraId="68603F3B" w14:textId="4EDFFBE4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 (cover): Grade 304 stainless/ Grade 316 Stainless steel     </w:t>
      </w:r>
    </w:p>
    <w:p w14:paraId="6BAFF78D" w14:textId="2EA2A510" w:rsidR="003A0BEC" w:rsidRDefault="003A0BEC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 (Cover):  </w:t>
      </w:r>
      <w:r w:rsidR="007A7049">
        <w:rPr>
          <w:color w:val="666666"/>
          <w:sz w:val="24"/>
          <w:szCs w:val="24"/>
        </w:rPr>
        <w:t>Chequer Plate</w:t>
      </w:r>
    </w:p>
    <w:p w14:paraId="7345A77D" w14:textId="5CBD1AB1" w:rsidR="00BB4BD7" w:rsidRDefault="00BB4BD7" w:rsidP="00BB4BD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Cover: </w:t>
      </w:r>
      <w:r w:rsidR="002157E9">
        <w:rPr>
          <w:color w:val="666666"/>
          <w:sz w:val="24"/>
          <w:szCs w:val="24"/>
        </w:rPr>
        <w:t>Loading FACTA A, B, C, D</w:t>
      </w:r>
    </w:p>
    <w:p w14:paraId="52374EDC" w14:textId="3DD89871" w:rsidR="003A0BEC" w:rsidRDefault="003A0BEC">
      <w:pPr>
        <w:spacing w:after="0" w:line="240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1E5A59C9" w14:textId="51DD6723" w:rsidR="003A0BEC" w:rsidRDefault="00097B96" w:rsidP="003A0BE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CE497" wp14:editId="6F7AB77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4BCA0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3A0BE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3A0BEC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3A0BEC">
        <w:rPr>
          <w:rFonts w:ascii="Arial Narrow" w:hAnsi="Arial Narrow" w:cs="Arial"/>
          <w:color w:val="5F497A"/>
          <w:sz w:val="24"/>
          <w:szCs w:val="24"/>
        </w:rPr>
        <w:t>- Recommended</w:t>
      </w:r>
      <w:r w:rsidR="003A0BEC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3A0BEC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B334133" w14:textId="77777777" w:rsidR="003A0BEC" w:rsidRDefault="003A0BEC" w:rsidP="003A0BEC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797EAF" w14:textId="3265D3EF" w:rsidR="002157E9" w:rsidRDefault="007A7049" w:rsidP="002157E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GIK- Buried Outdoor - GIK9540 – NS15</w:t>
      </w:r>
    </w:p>
    <w:p w14:paraId="18403317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1F4AEA0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2DC35F2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50E6EA3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B7485D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360203C" w14:textId="77777777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69C1486E" w14:textId="5AE989C9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157E9">
        <w:rPr>
          <w:color w:val="666666"/>
          <w:sz w:val="24"/>
          <w:szCs w:val="24"/>
        </w:rPr>
        <w:t>GIK95</w:t>
      </w:r>
      <w:r w:rsidR="007A7049">
        <w:rPr>
          <w:color w:val="666666"/>
          <w:sz w:val="24"/>
          <w:szCs w:val="24"/>
        </w:rPr>
        <w:t>4</w:t>
      </w:r>
      <w:r w:rsidR="002157E9">
        <w:rPr>
          <w:color w:val="666666"/>
          <w:sz w:val="24"/>
          <w:szCs w:val="24"/>
        </w:rPr>
        <w:t>0 (Recessed Internal) Grease Trap</w:t>
      </w:r>
    </w:p>
    <w:p w14:paraId="37048B5D" w14:textId="6A241FEF" w:rsidR="003A0BEC" w:rsidRDefault="003A0BEC" w:rsidP="003A0BE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7A7049">
        <w:rPr>
          <w:color w:val="666666"/>
          <w:sz w:val="24"/>
          <w:szCs w:val="24"/>
        </w:rPr>
        <w:t xml:space="preserve">1768mm x 1272mm x 1454mm </w:t>
      </w:r>
      <w:r w:rsidR="002157E9">
        <w:rPr>
          <w:color w:val="666666"/>
          <w:sz w:val="24"/>
          <w:szCs w:val="24"/>
        </w:rPr>
        <w:t>high – NS</w:t>
      </w:r>
      <w:r w:rsidR="007A7049">
        <w:rPr>
          <w:color w:val="666666"/>
          <w:sz w:val="24"/>
          <w:szCs w:val="24"/>
        </w:rPr>
        <w:t>15</w:t>
      </w:r>
    </w:p>
    <w:p w14:paraId="1CE95FB6" w14:textId="3E1B349D" w:rsidR="0085565D" w:rsidRDefault="00186CF1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85565D">
        <w:rPr>
          <w:color w:val="666666"/>
          <w:sz w:val="24"/>
          <w:szCs w:val="24"/>
        </w:rPr>
        <w:t>• Material (body): Grade 304 stainless</w:t>
      </w:r>
    </w:p>
    <w:p w14:paraId="40097E3E" w14:textId="77777777" w:rsidR="0085565D" w:rsidRDefault="0085565D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 (body): Mill finish</w:t>
      </w:r>
    </w:p>
    <w:p w14:paraId="473CE20C" w14:textId="4119134E" w:rsidR="0085565D" w:rsidRDefault="0085565D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 (cover): Grade 304 stainless</w:t>
      </w:r>
    </w:p>
    <w:p w14:paraId="05B8B1D1" w14:textId="7D0063BE" w:rsidR="0085565D" w:rsidRDefault="0085565D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 (Cover):  </w:t>
      </w:r>
      <w:r w:rsidR="007A7049">
        <w:rPr>
          <w:color w:val="666666"/>
          <w:sz w:val="24"/>
          <w:szCs w:val="24"/>
        </w:rPr>
        <w:t>Chequer Plate</w:t>
      </w:r>
    </w:p>
    <w:p w14:paraId="198A4F08" w14:textId="69B29325" w:rsidR="0085565D" w:rsidRDefault="0085565D" w:rsidP="008556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Cover: </w:t>
      </w:r>
      <w:r w:rsidR="002157E9">
        <w:rPr>
          <w:color w:val="666666"/>
          <w:sz w:val="24"/>
          <w:szCs w:val="24"/>
        </w:rPr>
        <w:t xml:space="preserve">Loading FACTA </w:t>
      </w:r>
      <w:r w:rsidR="007A7049">
        <w:rPr>
          <w:color w:val="666666"/>
          <w:sz w:val="24"/>
          <w:szCs w:val="24"/>
        </w:rPr>
        <w:t>B</w:t>
      </w:r>
    </w:p>
    <w:p w14:paraId="6A06B0E8" w14:textId="77777777" w:rsidR="0085565D" w:rsidRDefault="0085565D" w:rsidP="0085565D">
      <w:pPr>
        <w:spacing w:after="0" w:line="240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395CE9AA" w14:textId="77777777" w:rsidR="009745DA" w:rsidRPr="009745DA" w:rsidRDefault="009745DA" w:rsidP="0085565D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93B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AE3FAF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911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11DCA50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3EC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365AEDD" wp14:editId="6EF1FA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4156D0C" wp14:editId="550553E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3746E6B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992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86FB581" wp14:editId="0092FCBE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97B96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86CF1"/>
    <w:rsid w:val="001E152E"/>
    <w:rsid w:val="001F1192"/>
    <w:rsid w:val="002157E9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A0BEC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6F15CB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A7049"/>
    <w:rsid w:val="007B6BC9"/>
    <w:rsid w:val="007C3613"/>
    <w:rsid w:val="0081157D"/>
    <w:rsid w:val="00836686"/>
    <w:rsid w:val="0085565D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04E15"/>
    <w:rsid w:val="00935DEC"/>
    <w:rsid w:val="00944100"/>
    <w:rsid w:val="0095011C"/>
    <w:rsid w:val="009508B0"/>
    <w:rsid w:val="00961C57"/>
    <w:rsid w:val="009745DA"/>
    <w:rsid w:val="009A08DE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13529E2E"/>
  <w15:docId w15:val="{1534B360-4062-4B39-9D09-101F5931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Grease-TrapsGIKF9075Internalstainl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Grease-TrapsGIKF9075Internalstainle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D421-4FAC-4999-B8A1-7473FB16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6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2020-07-28T15:23:00Z</cp:lastPrinted>
  <dcterms:created xsi:type="dcterms:W3CDTF">2022-02-15T14:49:00Z</dcterms:created>
  <dcterms:modified xsi:type="dcterms:W3CDTF">2022-02-15T14:49:00Z</dcterms:modified>
</cp:coreProperties>
</file>