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3CB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918268D" w14:textId="77777777" w:rsidR="009745DA" w:rsidRDefault="0048021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3EAF9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8BC29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639CCF" wp14:editId="508391C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6079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C4EA7D8" w14:textId="77777777"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14:paraId="1089B77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0E50A208" w14:textId="77777777" w:rsidR="009745DA" w:rsidRDefault="0048021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27C84AA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64D72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DFA53E2" wp14:editId="6770F50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F19F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3B3B294" w14:textId="77777777" w:rsidR="00373641" w:rsidRPr="00D54994" w:rsidRDefault="00480216" w:rsidP="00373641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373641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7FD6CB27" w14:textId="77777777" w:rsidR="00373641" w:rsidRPr="00D54994" w:rsidRDefault="00373641" w:rsidP="003736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14:paraId="6E3C8CE1" w14:textId="77777777" w:rsidR="00EF4C35" w:rsidRDefault="00373641" w:rsidP="00373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14:paraId="23F57B5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8A80B8" w14:textId="77777777" w:rsidR="009745DA" w:rsidRDefault="0048021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3758F12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78D5D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957FCDD" w14:textId="7E34C2BD" w:rsidR="009C6004" w:rsidRDefault="009C6004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Greenwich </w:t>
      </w:r>
      <w:r w:rsidR="00480216">
        <w:rPr>
          <w:color w:val="666666"/>
          <w:sz w:val="24"/>
          <w:szCs w:val="24"/>
        </w:rPr>
        <w:t>Circular</w:t>
      </w:r>
      <w:r>
        <w:rPr>
          <w:color w:val="666666"/>
          <w:sz w:val="24"/>
          <w:szCs w:val="24"/>
        </w:rPr>
        <w:t xml:space="preserve"> Bench</w:t>
      </w:r>
      <w:r w:rsidRPr="009C6004">
        <w:rPr>
          <w:color w:val="666666"/>
          <w:sz w:val="24"/>
          <w:szCs w:val="24"/>
        </w:rPr>
        <w:t xml:space="preserve"> KG</w:t>
      </w:r>
      <w:r w:rsidR="00480216">
        <w:rPr>
          <w:color w:val="666666"/>
          <w:sz w:val="24"/>
          <w:szCs w:val="24"/>
        </w:rPr>
        <w:t>C</w:t>
      </w:r>
      <w:r w:rsidRPr="009C6004">
        <w:rPr>
          <w:color w:val="666666"/>
          <w:sz w:val="24"/>
          <w:szCs w:val="24"/>
        </w:rPr>
        <w:t>B-</w:t>
      </w:r>
      <w:r w:rsidR="00480216">
        <w:rPr>
          <w:color w:val="666666"/>
          <w:sz w:val="24"/>
          <w:szCs w:val="24"/>
        </w:rPr>
        <w:t>45</w:t>
      </w:r>
      <w:r w:rsidRPr="009C6004">
        <w:rPr>
          <w:color w:val="666666"/>
          <w:sz w:val="24"/>
          <w:szCs w:val="24"/>
        </w:rPr>
        <w:t>0</w:t>
      </w:r>
    </w:p>
    <w:p w14:paraId="5E306C9F" w14:textId="412AFDD0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C4052E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5075B0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63BE08D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2227D3A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02B0B9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0147E6E" w14:textId="16493547" w:rsidR="00480216" w:rsidRDefault="00EF4C35" w:rsidP="00480216">
      <w:pPr>
        <w:pStyle w:val="HTMLPreformatted"/>
        <w:shd w:val="clear" w:color="auto" w:fill="FFFFFF"/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Prod</w:t>
      </w:r>
      <w:r w:rsidR="00D16A28">
        <w:rPr>
          <w:color w:val="666666"/>
          <w:sz w:val="24"/>
          <w:szCs w:val="24"/>
        </w:rPr>
        <w:t xml:space="preserve">uct reference: </w:t>
      </w:r>
      <w:r w:rsidR="009C6004" w:rsidRPr="009C6004">
        <w:rPr>
          <w:color w:val="666666"/>
          <w:sz w:val="24"/>
          <w:szCs w:val="24"/>
        </w:rPr>
        <w:t xml:space="preserve">Kent Greenwich </w:t>
      </w:r>
      <w:r w:rsidR="00480216">
        <w:rPr>
          <w:color w:val="666666"/>
          <w:sz w:val="24"/>
          <w:szCs w:val="24"/>
        </w:rPr>
        <w:t>Circular Bench</w:t>
      </w:r>
      <w:r w:rsidR="00480216" w:rsidRPr="009C6004">
        <w:rPr>
          <w:color w:val="666666"/>
          <w:sz w:val="24"/>
          <w:szCs w:val="24"/>
        </w:rPr>
        <w:t xml:space="preserve"> KG</w:t>
      </w:r>
      <w:r w:rsidR="00480216">
        <w:rPr>
          <w:color w:val="666666"/>
          <w:sz w:val="24"/>
          <w:szCs w:val="24"/>
        </w:rPr>
        <w:t>C</w:t>
      </w:r>
      <w:r w:rsidR="00480216" w:rsidRPr="009C6004">
        <w:rPr>
          <w:color w:val="666666"/>
          <w:sz w:val="24"/>
          <w:szCs w:val="24"/>
        </w:rPr>
        <w:t>B-</w:t>
      </w:r>
      <w:r w:rsidR="00480216">
        <w:rPr>
          <w:color w:val="666666"/>
          <w:sz w:val="24"/>
          <w:szCs w:val="24"/>
        </w:rPr>
        <w:t>45</w:t>
      </w:r>
      <w:r w:rsidR="00480216" w:rsidRPr="009C6004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 </w:t>
      </w:r>
    </w:p>
    <w:p w14:paraId="6A3D154F" w14:textId="677AC3BE" w:rsidR="00480216" w:rsidRDefault="00480216" w:rsidP="00480216">
      <w:pPr>
        <w:pStyle w:val="HTMLPreformatted"/>
        <w:shd w:val="clear" w:color="auto" w:fill="FFFFFF"/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Options:</w:t>
      </w:r>
    </w:p>
    <w:p w14:paraId="6BB444D6" w14:textId="0CBC2C01" w:rsidR="00480216" w:rsidRDefault="00480216" w:rsidP="00480216">
      <w:pPr>
        <w:pStyle w:val="HTMLPreformatted"/>
        <w:shd w:val="clear" w:color="auto" w:fill="FFFFFF"/>
        <w:ind w:left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- </w:t>
      </w:r>
      <w:r w:rsidRPr="00480216">
        <w:rPr>
          <w:color w:val="666666"/>
          <w:sz w:val="24"/>
          <w:szCs w:val="24"/>
        </w:rPr>
        <w:t>KGCB450 Single</w:t>
      </w:r>
      <w:r>
        <w:rPr>
          <w:color w:val="666666"/>
          <w:sz w:val="24"/>
          <w:szCs w:val="24"/>
        </w:rPr>
        <w:t>:</w:t>
      </w:r>
    </w:p>
    <w:p w14:paraId="0465A924" w14:textId="6BEDD7AE" w:rsidR="00EF4C35" w:rsidRDefault="00EF4C35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Length: </w:t>
      </w:r>
      <w:r w:rsidR="00480216">
        <w:rPr>
          <w:color w:val="666666"/>
          <w:sz w:val="24"/>
          <w:szCs w:val="24"/>
        </w:rPr>
        <w:t>1555</w:t>
      </w:r>
      <w:r>
        <w:rPr>
          <w:color w:val="666666"/>
          <w:sz w:val="24"/>
          <w:szCs w:val="24"/>
        </w:rPr>
        <w:t xml:space="preserve"> mm </w:t>
      </w:r>
    </w:p>
    <w:p w14:paraId="2AF77F40" w14:textId="72BBBEAC" w:rsidR="009C6004" w:rsidRDefault="009C6004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Height: 450 mm </w:t>
      </w:r>
    </w:p>
    <w:p w14:paraId="39413847" w14:textId="1C478627" w:rsidR="009C6004" w:rsidRDefault="009C6004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Width: </w:t>
      </w:r>
      <w:r w:rsidR="00480216">
        <w:rPr>
          <w:color w:val="666666"/>
          <w:sz w:val="24"/>
          <w:szCs w:val="24"/>
        </w:rPr>
        <w:t>710</w:t>
      </w:r>
      <w:r>
        <w:rPr>
          <w:color w:val="666666"/>
          <w:sz w:val="24"/>
          <w:szCs w:val="24"/>
        </w:rPr>
        <w:t xml:space="preserve"> mm </w:t>
      </w:r>
    </w:p>
    <w:p w14:paraId="2EA59496" w14:textId="3F85D7FF" w:rsidR="00480216" w:rsidRDefault="00480216" w:rsidP="00480216">
      <w:pPr>
        <w:pStyle w:val="HTMLPreformatted"/>
        <w:shd w:val="clear" w:color="auto" w:fill="FFFFFF"/>
        <w:ind w:left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- </w:t>
      </w:r>
      <w:r w:rsidRPr="00480216">
        <w:rPr>
          <w:color w:val="666666"/>
          <w:sz w:val="24"/>
          <w:szCs w:val="24"/>
        </w:rPr>
        <w:t xml:space="preserve">KGCB450 </w:t>
      </w:r>
      <w:r>
        <w:rPr>
          <w:color w:val="666666"/>
          <w:sz w:val="24"/>
          <w:szCs w:val="24"/>
        </w:rPr>
        <w:t>Double</w:t>
      </w:r>
      <w:r>
        <w:rPr>
          <w:color w:val="666666"/>
          <w:sz w:val="24"/>
          <w:szCs w:val="24"/>
        </w:rPr>
        <w:t>:</w:t>
      </w:r>
    </w:p>
    <w:p w14:paraId="21421855" w14:textId="5A46DF35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Length: </w:t>
      </w:r>
      <w:r>
        <w:rPr>
          <w:color w:val="666666"/>
          <w:sz w:val="24"/>
          <w:szCs w:val="24"/>
        </w:rPr>
        <w:t>2890</w:t>
      </w:r>
      <w:r>
        <w:rPr>
          <w:color w:val="666666"/>
          <w:sz w:val="24"/>
          <w:szCs w:val="24"/>
        </w:rPr>
        <w:t xml:space="preserve"> mm </w:t>
      </w:r>
    </w:p>
    <w:p w14:paraId="7FAC468C" w14:textId="77777777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Height: 450 mm </w:t>
      </w:r>
    </w:p>
    <w:p w14:paraId="0F1B689E" w14:textId="512CCCCE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Width: </w:t>
      </w:r>
      <w:r>
        <w:rPr>
          <w:color w:val="666666"/>
          <w:sz w:val="24"/>
          <w:szCs w:val="24"/>
        </w:rPr>
        <w:t>1025</w:t>
      </w:r>
      <w:r>
        <w:rPr>
          <w:color w:val="666666"/>
          <w:sz w:val="24"/>
          <w:szCs w:val="24"/>
        </w:rPr>
        <w:t xml:space="preserve"> mm </w:t>
      </w:r>
    </w:p>
    <w:p w14:paraId="29891D56" w14:textId="235CF092" w:rsidR="00480216" w:rsidRDefault="00480216" w:rsidP="00480216">
      <w:pPr>
        <w:pStyle w:val="HTMLPreformatted"/>
        <w:shd w:val="clear" w:color="auto" w:fill="FFFFFF"/>
        <w:ind w:left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- </w:t>
      </w:r>
      <w:r w:rsidRPr="00480216">
        <w:rPr>
          <w:color w:val="666666"/>
          <w:sz w:val="24"/>
          <w:szCs w:val="24"/>
        </w:rPr>
        <w:t xml:space="preserve">KGCB450 </w:t>
      </w:r>
      <w:r>
        <w:rPr>
          <w:color w:val="666666"/>
          <w:sz w:val="24"/>
          <w:szCs w:val="24"/>
        </w:rPr>
        <w:t>Semi</w:t>
      </w:r>
      <w:r>
        <w:rPr>
          <w:color w:val="666666"/>
          <w:sz w:val="24"/>
          <w:szCs w:val="24"/>
        </w:rPr>
        <w:t>:</w:t>
      </w:r>
    </w:p>
    <w:p w14:paraId="0C373EF7" w14:textId="589B5634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Length: </w:t>
      </w:r>
      <w:r>
        <w:rPr>
          <w:color w:val="666666"/>
          <w:sz w:val="24"/>
          <w:szCs w:val="24"/>
        </w:rPr>
        <w:t>4090</w:t>
      </w:r>
      <w:r>
        <w:rPr>
          <w:color w:val="666666"/>
          <w:sz w:val="24"/>
          <w:szCs w:val="24"/>
        </w:rPr>
        <w:t xml:space="preserve"> mm </w:t>
      </w:r>
    </w:p>
    <w:p w14:paraId="3E775196" w14:textId="77777777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Height: 450 mm </w:t>
      </w:r>
    </w:p>
    <w:p w14:paraId="0281C8C1" w14:textId="3D1A5134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Width: </w:t>
      </w:r>
      <w:r>
        <w:rPr>
          <w:color w:val="666666"/>
          <w:sz w:val="24"/>
          <w:szCs w:val="24"/>
        </w:rPr>
        <w:t>2045</w:t>
      </w:r>
      <w:r>
        <w:rPr>
          <w:color w:val="666666"/>
          <w:sz w:val="24"/>
          <w:szCs w:val="24"/>
        </w:rPr>
        <w:t xml:space="preserve"> mm </w:t>
      </w:r>
    </w:p>
    <w:p w14:paraId="47FF3EBF" w14:textId="6C08A989" w:rsidR="00480216" w:rsidRDefault="00480216" w:rsidP="00480216">
      <w:pPr>
        <w:pStyle w:val="HTMLPreformatted"/>
        <w:shd w:val="clear" w:color="auto" w:fill="FFFFFF"/>
        <w:ind w:left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- </w:t>
      </w:r>
      <w:r w:rsidRPr="00480216">
        <w:rPr>
          <w:color w:val="666666"/>
          <w:sz w:val="24"/>
          <w:szCs w:val="24"/>
        </w:rPr>
        <w:t xml:space="preserve">KGCB450 </w:t>
      </w:r>
      <w:r>
        <w:rPr>
          <w:color w:val="666666"/>
          <w:sz w:val="24"/>
          <w:szCs w:val="24"/>
        </w:rPr>
        <w:t>Full</w:t>
      </w:r>
      <w:r>
        <w:rPr>
          <w:color w:val="666666"/>
          <w:sz w:val="24"/>
          <w:szCs w:val="24"/>
        </w:rPr>
        <w:t>:</w:t>
      </w:r>
    </w:p>
    <w:p w14:paraId="26170CCB" w14:textId="639EA7E1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Length: </w:t>
      </w:r>
      <w:r>
        <w:rPr>
          <w:color w:val="666666"/>
          <w:sz w:val="24"/>
          <w:szCs w:val="24"/>
        </w:rPr>
        <w:t>4090</w:t>
      </w:r>
      <w:r>
        <w:rPr>
          <w:color w:val="666666"/>
          <w:sz w:val="24"/>
          <w:szCs w:val="24"/>
        </w:rPr>
        <w:t xml:space="preserve"> mm </w:t>
      </w:r>
    </w:p>
    <w:p w14:paraId="5D528556" w14:textId="77777777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Height: 450 mm </w:t>
      </w:r>
    </w:p>
    <w:p w14:paraId="41D219EC" w14:textId="76EC55A6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Width: </w:t>
      </w:r>
      <w:r>
        <w:rPr>
          <w:color w:val="666666"/>
          <w:sz w:val="24"/>
          <w:szCs w:val="24"/>
        </w:rPr>
        <w:t>4090</w:t>
      </w:r>
      <w:r>
        <w:rPr>
          <w:color w:val="666666"/>
          <w:sz w:val="24"/>
          <w:szCs w:val="24"/>
        </w:rPr>
        <w:t xml:space="preserve"> mm </w:t>
      </w:r>
    </w:p>
    <w:p w14:paraId="7EF2409C" w14:textId="77777777" w:rsidR="00480216" w:rsidRDefault="00480216" w:rsidP="00480216">
      <w:pPr>
        <w:pStyle w:val="HTMLPreformatted"/>
        <w:shd w:val="clear" w:color="auto" w:fill="FFFFFF"/>
        <w:tabs>
          <w:tab w:val="clear" w:pos="916"/>
          <w:tab w:val="left" w:pos="1276"/>
        </w:tabs>
        <w:ind w:left="1134"/>
        <w:rPr>
          <w:color w:val="666666"/>
          <w:sz w:val="24"/>
          <w:szCs w:val="24"/>
        </w:rPr>
      </w:pPr>
    </w:p>
    <w:p w14:paraId="4B16714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37041778" w14:textId="5DFBE8F9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</w:t>
      </w:r>
      <w:r w:rsidR="00480216" w:rsidRPr="00480216">
        <w:rPr>
          <w:color w:val="666666"/>
          <w:sz w:val="24"/>
          <w:szCs w:val="24"/>
        </w:rPr>
        <w:t>Powder Coated Frame Anthracite Grey RAL7016</w:t>
      </w:r>
      <w:r w:rsidR="00480216">
        <w:rPr>
          <w:color w:val="666666"/>
          <w:sz w:val="24"/>
          <w:szCs w:val="24"/>
        </w:rPr>
        <w:t xml:space="preserve"> /</w:t>
      </w:r>
      <w:r>
        <w:rPr>
          <w:color w:val="666666"/>
          <w:sz w:val="24"/>
          <w:szCs w:val="24"/>
        </w:rPr>
        <w:t xml:space="preserve">Bead blasted /Bright satin /Electropolished /Satin 320 grit polish </w:t>
      </w:r>
    </w:p>
    <w:p w14:paraId="3305214C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14:paraId="66DB3E1E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753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298F7B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8AD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F25766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CF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2EE8902" wp14:editId="040AE8D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1947001" wp14:editId="2699AAA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D5C17B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01D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034D621" wp14:editId="3607ADC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D6AB6"/>
    <w:multiLevelType w:val="hybridMultilevel"/>
    <w:tmpl w:val="114CCF2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0B07025"/>
    <w:multiLevelType w:val="hybridMultilevel"/>
    <w:tmpl w:val="2760DDF6"/>
    <w:lvl w:ilvl="0" w:tplc="1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71191B9D"/>
    <w:multiLevelType w:val="hybridMultilevel"/>
    <w:tmpl w:val="056C7F0A"/>
    <w:lvl w:ilvl="0" w:tplc="1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641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3B0F"/>
    <w:rsid w:val="00466974"/>
    <w:rsid w:val="00480216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6004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0FB6B3B8"/>
  <w15:docId w15:val="{02A45B1B-CF9A-4D10-9F01-5399F67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1A9C-8A00-422F-BEE2-41C8ACD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2020-06-17T10:30:00Z</dcterms:created>
  <dcterms:modified xsi:type="dcterms:W3CDTF">2020-06-17T10:30:00Z</dcterms:modified>
</cp:coreProperties>
</file>