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B3E2" w14:textId="77777777" w:rsidR="00D820C8" w:rsidRPr="00D820C8" w:rsidRDefault="00D820C8" w:rsidP="0014789E">
      <w:pPr>
        <w:ind w:left="-709" w:right="49"/>
        <w:rPr>
          <w:rFonts w:ascii="Arial Narrow" w:hAnsi="Arial Narrow" w:cs="Arial"/>
          <w:color w:val="5F497A"/>
          <w:sz w:val="2"/>
          <w:szCs w:val="2"/>
        </w:rPr>
      </w:pPr>
    </w:p>
    <w:p w14:paraId="63D65258" w14:textId="533C771F" w:rsidR="009745DA" w:rsidRDefault="003E62D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B7532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021EA7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A2924DB" wp14:editId="20C0A7F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B96D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3459862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5FF3B3E0" w14:textId="77777777" w:rsidR="009745DA" w:rsidRDefault="003E62D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25C1E44">
          <v:shape id="_x0000_s1038" type="#_x0000_t32" style="position:absolute;left:0;text-align:left;margin-left:-35.85pt;margin-top:19.25pt;width:531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348952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301BA85" wp14:editId="19F88DF8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DFD6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C3E961C" w14:textId="77777777" w:rsidR="00F0290F" w:rsidRPr="00B51268" w:rsidRDefault="003E62D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58116D2A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2F95B88E" w14:textId="77777777" w:rsidR="00F0290F" w:rsidRPr="00B51268" w:rsidRDefault="003E62D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1DD5E054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310BA798" w14:textId="77777777" w:rsidR="00F0290F" w:rsidRPr="00B51268" w:rsidRDefault="003E62D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27294B16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76324ECD" w14:textId="77777777" w:rsidR="009745DA" w:rsidRDefault="003E62D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B55E4D8">
          <v:shape id="_x0000_s1042" type="#_x0000_t32" style="position:absolute;left:0;text-align:left;margin-left:-35.85pt;margin-top:19.25pt;width:531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E45D43" w14:textId="77777777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Chequer manhole</w:t>
      </w:r>
      <w:r w:rsidRPr="00AA7294">
        <w:rPr>
          <w:color w:val="666666"/>
          <w:sz w:val="24"/>
          <w:szCs w:val="24"/>
        </w:rPr>
        <w:t xml:space="preserve"> KSCHQ-450/450</w:t>
      </w:r>
      <w:r w:rsidR="00F508F3">
        <w:rPr>
          <w:color w:val="666666"/>
          <w:sz w:val="24"/>
          <w:szCs w:val="24"/>
        </w:rPr>
        <w:t xml:space="preserve">   </w:t>
      </w:r>
    </w:p>
    <w:p w14:paraId="51DA8026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4673141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D75C0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BF1401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133C4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A0F441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6B4712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AA7294">
        <w:rPr>
          <w:color w:val="666666"/>
          <w:sz w:val="24"/>
          <w:szCs w:val="24"/>
        </w:rPr>
        <w:t>Kent Solo Chequer manhole</w:t>
      </w:r>
      <w:r w:rsidR="00AA7294" w:rsidRPr="00AA7294">
        <w:rPr>
          <w:color w:val="666666"/>
          <w:sz w:val="24"/>
          <w:szCs w:val="24"/>
        </w:rPr>
        <w:t xml:space="preserve"> KSCHQ-450/450</w:t>
      </w:r>
      <w:r w:rsidR="00AA7294">
        <w:rPr>
          <w:color w:val="666666"/>
          <w:sz w:val="24"/>
          <w:szCs w:val="24"/>
        </w:rPr>
        <w:t xml:space="preserve">   </w:t>
      </w:r>
    </w:p>
    <w:p w14:paraId="63670CD0" w14:textId="77777777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AA7294" w:rsidRPr="00AA7294">
        <w:rPr>
          <w:color w:val="666666"/>
          <w:sz w:val="24"/>
          <w:szCs w:val="24"/>
        </w:rPr>
        <w:t xml:space="preserve">KSCHQ-450/450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KSCHQ-600/450 600mm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KSCHQ-600/600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KSCHQ-750/600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KSCHQ-750/750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KSCHQ-900/600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KSCHQ-900/750 </w:t>
      </w:r>
      <w:r w:rsidR="00AA7294">
        <w:rPr>
          <w:color w:val="666666"/>
          <w:sz w:val="24"/>
          <w:szCs w:val="24"/>
        </w:rPr>
        <w:t>/</w:t>
      </w:r>
      <w:r w:rsidR="00AA7294" w:rsidRPr="00AA7294">
        <w:rPr>
          <w:color w:val="666666"/>
          <w:sz w:val="24"/>
          <w:szCs w:val="24"/>
        </w:rPr>
        <w:t xml:space="preserve">KSCHQ-900/900 </w:t>
      </w:r>
    </w:p>
    <w:p w14:paraId="03636141" w14:textId="71A34CA7" w:rsidR="00F508F3" w:rsidRDefault="00D820C8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696BE5A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30113DF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2082FA3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AA7294">
        <w:rPr>
          <w:color w:val="666666"/>
          <w:sz w:val="24"/>
          <w:szCs w:val="24"/>
        </w:rPr>
        <w:t>50mm</w:t>
      </w:r>
    </w:p>
    <w:p w14:paraId="5BC5960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461A3F8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7804BAF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68869A0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0ECF22C2" w14:textId="6D9EF5A7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E34FA5C" w14:textId="77777777" w:rsidR="00D820C8" w:rsidRDefault="003E62DB" w:rsidP="00D820C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lastRenderedPageBreak/>
        <w:pict w14:anchorId="53B191D8">
          <v:shape id="Straight Arrow Connector 6" o:spid="_x0000_s1043" type="#_x0000_t32" style="position:absolute;left:0;text-align:left;margin-left:-35.85pt;margin-top:19.25pt;width:531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" strokecolor="#8064a2"/>
        </w:pict>
      </w:r>
      <w:r w:rsidR="00D820C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D820C8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D820C8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D820C8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F568351" w14:textId="06D1B7BC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Chequer manhole</w:t>
      </w:r>
      <w:r w:rsidRPr="00AA7294">
        <w:rPr>
          <w:color w:val="666666"/>
          <w:sz w:val="24"/>
          <w:szCs w:val="24"/>
        </w:rPr>
        <w:t xml:space="preserve"> KSCHQ-</w:t>
      </w:r>
      <w:r w:rsidR="003E62DB">
        <w:rPr>
          <w:color w:val="666666"/>
          <w:sz w:val="24"/>
          <w:szCs w:val="24"/>
        </w:rPr>
        <w:t>900/600</w:t>
      </w:r>
    </w:p>
    <w:p w14:paraId="34F8A940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281B92B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5A973F3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0D1F623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1DC73C9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1529C0C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5638E76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Solo Chequer manhole</w:t>
      </w:r>
      <w:r w:rsidRPr="00AA7294">
        <w:rPr>
          <w:color w:val="666666"/>
          <w:sz w:val="24"/>
          <w:szCs w:val="24"/>
        </w:rPr>
        <w:t xml:space="preserve"> KSCHQ-450/450</w:t>
      </w:r>
      <w:r>
        <w:rPr>
          <w:color w:val="666666"/>
          <w:sz w:val="24"/>
          <w:szCs w:val="24"/>
        </w:rPr>
        <w:t xml:space="preserve"> </w:t>
      </w:r>
    </w:p>
    <w:p w14:paraId="79392A69" w14:textId="0DBAE15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</w:p>
    <w:p w14:paraId="211CE4E0" w14:textId="15C9DCDD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Pr="00AA7294">
        <w:rPr>
          <w:color w:val="666666"/>
          <w:sz w:val="24"/>
          <w:szCs w:val="24"/>
        </w:rPr>
        <w:t>SCHQ-900/600</w:t>
      </w:r>
    </w:p>
    <w:p w14:paraId="6C851A0C" w14:textId="5F574132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900mm x 600mm clear opening</w:t>
      </w:r>
    </w:p>
    <w:p w14:paraId="494532CC" w14:textId="47F5C495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</w:t>
      </w:r>
    </w:p>
    <w:p w14:paraId="7EBAA06F" w14:textId="21257C20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 </w:t>
      </w:r>
    </w:p>
    <w:p w14:paraId="58A9CAD8" w14:textId="77777777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50mm</w:t>
      </w:r>
    </w:p>
    <w:p w14:paraId="04D79883" w14:textId="0D07BBCE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5E029D79" w14:textId="555953B6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Not required </w:t>
      </w:r>
    </w:p>
    <w:p w14:paraId="25601A87" w14:textId="72BCE995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Not required </w:t>
      </w:r>
    </w:p>
    <w:p w14:paraId="72E67246" w14:textId="042E3748" w:rsidR="00D820C8" w:rsidRDefault="00D820C8" w:rsidP="00D820C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Not required </w:t>
      </w:r>
    </w:p>
    <w:p w14:paraId="06430208" w14:textId="77777777" w:rsidR="00D820C8" w:rsidRPr="009745DA" w:rsidRDefault="00D820C8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820C8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048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3DDCD2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1C6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8C9786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28A5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82D43E8" wp14:editId="4B92C83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18A566" wp14:editId="218E20B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585F97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92F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48993BF" wp14:editId="0CF5F7F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62DB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820C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5" type="connector" idref="#Straight Arrow Connector 6"/>
        <o:r id="V:Rule6" type="connector" idref="#AutoShape 21"/>
        <o:r id="V:Rule7" type="connector" idref="#_x0000_s1038"/>
        <o:r id="V:Rule8" type="connector" idref="#_x0000_s1042"/>
      </o:rules>
    </o:shapelayout>
  </w:shapeDefaults>
  <w:decimalSymbol w:val="."/>
  <w:listSeparator w:val=","/>
  <w14:docId w14:val="03E38BC2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4C10-5282-4B9D-810B-8283CDB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2019-08-20T13:19:00Z</dcterms:created>
  <dcterms:modified xsi:type="dcterms:W3CDTF">2020-06-19T10:54:00Z</dcterms:modified>
</cp:coreProperties>
</file>