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63DA535" w14:textId="77777777" w:rsidR="00287F1B" w:rsidRPr="00287F1B" w:rsidRDefault="00287F1B" w:rsidP="00287F1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7F1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75F7A16A" w14:textId="77777777" w:rsidR="00287F1B" w:rsidRDefault="00287F1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31235B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77777777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6DE3FC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7426CFF" w14:textId="015069B4" w:rsidR="00287F1B" w:rsidRDefault="0031235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Top </w:t>
      </w:r>
      <w:r w:rsidR="00287F1B">
        <w:rPr>
          <w:color w:val="666666"/>
          <w:sz w:val="24"/>
          <w:szCs w:val="24"/>
        </w:rPr>
        <w:t>Slot Channel</w:t>
      </w:r>
    </w:p>
    <w:p w14:paraId="6A5C3E16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C6CED2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8F93FA8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D0BE320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C152D52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37895CE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417D2B5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Slot Channel </w:t>
      </w:r>
    </w:p>
    <w:p w14:paraId="10FB3F8D" w14:textId="0A332024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1235B">
        <w:rPr>
          <w:color w:val="666666"/>
          <w:sz w:val="24"/>
          <w:szCs w:val="24"/>
        </w:rPr>
        <w:t>KTS</w:t>
      </w:r>
      <w:r>
        <w:rPr>
          <w:color w:val="666666"/>
          <w:sz w:val="24"/>
          <w:szCs w:val="24"/>
        </w:rPr>
        <w:t>125/200/100-10 /</w:t>
      </w:r>
      <w:r w:rsidR="0031235B">
        <w:rPr>
          <w:color w:val="666666"/>
          <w:sz w:val="24"/>
          <w:szCs w:val="24"/>
        </w:rPr>
        <w:t>KTS</w:t>
      </w:r>
      <w:r>
        <w:rPr>
          <w:color w:val="666666"/>
          <w:sz w:val="24"/>
          <w:szCs w:val="24"/>
        </w:rPr>
        <w:t>125/250/100-10 /</w:t>
      </w:r>
      <w:r w:rsidR="0031235B">
        <w:rPr>
          <w:color w:val="666666"/>
          <w:sz w:val="24"/>
          <w:szCs w:val="24"/>
        </w:rPr>
        <w:t>KTS</w:t>
      </w:r>
      <w:r>
        <w:rPr>
          <w:color w:val="666666"/>
          <w:sz w:val="24"/>
          <w:szCs w:val="24"/>
        </w:rPr>
        <w:t>125/300/100-10 /</w:t>
      </w:r>
      <w:r w:rsidR="0031235B">
        <w:rPr>
          <w:color w:val="666666"/>
          <w:sz w:val="24"/>
          <w:szCs w:val="24"/>
        </w:rPr>
        <w:t>KTS</w:t>
      </w:r>
      <w:r>
        <w:rPr>
          <w:color w:val="666666"/>
          <w:sz w:val="24"/>
          <w:szCs w:val="24"/>
        </w:rPr>
        <w:t>175/250/100-10 /</w:t>
      </w:r>
      <w:r w:rsidR="0031235B">
        <w:rPr>
          <w:color w:val="666666"/>
          <w:sz w:val="24"/>
          <w:szCs w:val="24"/>
        </w:rPr>
        <w:t>KTS</w:t>
      </w:r>
      <w:r>
        <w:rPr>
          <w:color w:val="666666"/>
          <w:sz w:val="24"/>
          <w:szCs w:val="24"/>
        </w:rPr>
        <w:t>175/300/100-10 /</w:t>
      </w:r>
      <w:r w:rsidR="0031235B">
        <w:rPr>
          <w:color w:val="666666"/>
          <w:sz w:val="24"/>
          <w:szCs w:val="24"/>
        </w:rPr>
        <w:t>KTS</w:t>
      </w:r>
      <w:r>
        <w:rPr>
          <w:color w:val="666666"/>
          <w:sz w:val="24"/>
          <w:szCs w:val="24"/>
        </w:rPr>
        <w:t xml:space="preserve">175/350/100-10 </w:t>
      </w:r>
    </w:p>
    <w:p w14:paraId="11C1B6E1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1.4307 (304L) stainless steel /Grade 1.4404 (316L) stainless steel </w:t>
      </w:r>
    </w:p>
    <w:p w14:paraId="4F91811F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/BS EN 124 C250 /BS EN 124 D400 </w:t>
      </w:r>
    </w:p>
    <w:p w14:paraId="1C13629F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slot: </w:t>
      </w:r>
    </w:p>
    <w:p w14:paraId="2EBB37DE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Throat: Curved /Hidden /Visible </w:t>
      </w:r>
    </w:p>
    <w:p w14:paraId="5F5B0BC6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Slot channel /Top slot channel </w:t>
      </w:r>
    </w:p>
    <w:p w14:paraId="42DF99C0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Connectors: Channel connector /Drop connector /Silt trap connector </w:t>
      </w:r>
    </w:p>
    <w:p w14:paraId="171A2708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End cap: Slot channel end cap </w:t>
      </w:r>
    </w:p>
    <w:p w14:paraId="61580DEF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 cover: Recessed access box /Recessed access box with side fixed visible slot /Recessed access box with centre fixed visible slot </w:t>
      </w:r>
    </w:p>
    <w:p w14:paraId="0A1B743A" w14:textId="77777777" w:rsidR="00287F1B" w:rsidRDefault="00287F1B" w:rsidP="00287F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Outlet point: Bottom /Side /End </w:t>
      </w:r>
    </w:p>
    <w:p w14:paraId="5A4685D9" w14:textId="1816FF79" w:rsidR="009745DA" w:rsidRDefault="009745DA" w:rsidP="00287F1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553792F" w14:textId="2E5CCAB4" w:rsidR="0072545C" w:rsidRDefault="0072545C" w:rsidP="00287F1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17515C81" w14:textId="63E22B31" w:rsidR="0072545C" w:rsidRDefault="0072545C" w:rsidP="0072545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494E8" wp14:editId="6326D5B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DA22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7567AA3" w14:textId="77777777" w:rsidR="0072545C" w:rsidRDefault="0072545C" w:rsidP="0072545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BAB746A" w14:textId="4A811253" w:rsidR="0072545C" w:rsidRDefault="0031235B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Top </w:t>
      </w:r>
      <w:r w:rsidR="0072545C">
        <w:rPr>
          <w:color w:val="666666"/>
          <w:sz w:val="24"/>
          <w:szCs w:val="24"/>
        </w:rPr>
        <w:t>Slot Channel</w:t>
      </w:r>
    </w:p>
    <w:p w14:paraId="3B9DDF00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280CA55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1DEF5B9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18581B1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CD21B7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D934F14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74DBE29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Slot Channel </w:t>
      </w:r>
    </w:p>
    <w:p w14:paraId="1C84E32B" w14:textId="6A91D7B0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1235B">
        <w:rPr>
          <w:color w:val="666666"/>
          <w:sz w:val="24"/>
          <w:szCs w:val="24"/>
        </w:rPr>
        <w:t>KTS</w:t>
      </w:r>
      <w:r>
        <w:rPr>
          <w:color w:val="666666"/>
          <w:sz w:val="24"/>
          <w:szCs w:val="24"/>
        </w:rPr>
        <w:t xml:space="preserve">125/200/100-10 </w:t>
      </w:r>
    </w:p>
    <w:p w14:paraId="310BABE8" w14:textId="4BD2F12C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1.4404 (316L) stainless steel </w:t>
      </w:r>
    </w:p>
    <w:p w14:paraId="27CEC178" w14:textId="49481E7F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</w:t>
      </w:r>
    </w:p>
    <w:p w14:paraId="41E0D86F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slot: </w:t>
      </w:r>
    </w:p>
    <w:p w14:paraId="69DBEADF" w14:textId="6EC6BCE2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Throat: Visible </w:t>
      </w:r>
    </w:p>
    <w:p w14:paraId="34CE50F8" w14:textId="665BEA7E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Slot channel  </w:t>
      </w:r>
    </w:p>
    <w:p w14:paraId="6A04F968" w14:textId="6F3FD536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Connectors: Channel connector </w:t>
      </w:r>
    </w:p>
    <w:p w14:paraId="5BE0F747" w14:textId="77777777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End cap: Slot channel end cap </w:t>
      </w:r>
    </w:p>
    <w:p w14:paraId="607B393B" w14:textId="01DF277D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 cover: Recessed access box </w:t>
      </w:r>
    </w:p>
    <w:p w14:paraId="724F6F7C" w14:textId="5C6935B2" w:rsidR="0072545C" w:rsidRDefault="0072545C" w:rsidP="0072545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 point: Bottom </w:t>
      </w:r>
    </w:p>
    <w:p w14:paraId="6C74ED31" w14:textId="77777777" w:rsidR="0072545C" w:rsidRPr="009745DA" w:rsidRDefault="0072545C" w:rsidP="0072545C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8D931EF" w14:textId="77777777" w:rsidR="0072545C" w:rsidRPr="009745DA" w:rsidRDefault="0072545C" w:rsidP="00287F1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72545C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13D77"/>
    <w:rsid w:val="0002144F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1235B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2020-06-18T08:15:00Z</dcterms:created>
  <dcterms:modified xsi:type="dcterms:W3CDTF">2020-06-18T08:16:00Z</dcterms:modified>
</cp:coreProperties>
</file>