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072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2047CD0" w14:textId="0BB0CFFB" w:rsidR="009745DA" w:rsidRDefault="000A3647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1CE66D" wp14:editId="2EEE6BF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1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135331F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8C0A35D" wp14:editId="2148075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6F3F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CFA4469" w14:textId="77777777" w:rsidR="001E7FBB" w:rsidRPr="001E7FBB" w:rsidRDefault="001E7FBB" w:rsidP="001E7FB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E7FBB">
        <w:rPr>
          <w:rFonts w:ascii="Arial" w:hAnsi="Arial" w:cs="Arial"/>
          <w:color w:val="666666"/>
          <w:lang w:val="en-IE" w:eastAsia="en-IE"/>
        </w:rPr>
        <w:t>45-35-82/375 Monoliths</w:t>
      </w:r>
    </w:p>
    <w:p w14:paraId="281F6FC0" w14:textId="7B47F232" w:rsidR="009745DA" w:rsidRDefault="000A364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F8028" wp14:editId="0549CCF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024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0ED91D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BF464A8" wp14:editId="69C670F9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C088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7CEDD9B" w14:textId="77777777" w:rsidR="001E7FBB" w:rsidRPr="00350C6C" w:rsidRDefault="00614832" w:rsidP="001E7FBB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N91 External signage and interpretation" w:history="1">
        <w:r w:rsidR="001E7FBB" w:rsidRPr="00350C6C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eastAsia="en-IE"/>
          </w:rPr>
          <w:t>N91 External signage and interpretation</w:t>
        </w:r>
      </w:hyperlink>
    </w:p>
    <w:p w14:paraId="66186B9B" w14:textId="77777777"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110 PROPRIETARY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110 PROPRIETARY SIGNAGE SYSTEM</w:t>
        </w:r>
      </w:hyperlink>
    </w:p>
    <w:p w14:paraId="51E51384" w14:textId="77777777"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2" w:tooltip="See more products for 120 BESPOKE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120 BESPOKE SIGNAGE SYSTEM</w:t>
        </w:r>
      </w:hyperlink>
    </w:p>
    <w:p w14:paraId="5C2A929B" w14:textId="77777777"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520 MONOLITH/ ENTRANCE/ WELCOME SIGN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520 MONOLITH/ ENTRANCE/ WELCOME SIGN</w:t>
        </w:r>
      </w:hyperlink>
    </w:p>
    <w:p w14:paraId="6847347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EB502F1" w14:textId="5F261BF4" w:rsidR="009745DA" w:rsidRDefault="000A364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8E8AE" wp14:editId="309F024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EE7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13E8A20" w14:textId="13A09892" w:rsidR="001E7FBB" w:rsidRDefault="00614832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Harcourt Wayfinding Monolith KHWFM2000</w:t>
      </w:r>
    </w:p>
    <w:p w14:paraId="6745DEC4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E7FE9AE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C34A84F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B2987FC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352AB9B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58E4A13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EBCA2E6" w14:textId="22EF63C9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0A3647" w:rsidRPr="000A3647">
        <w:rPr>
          <w:color w:val="666666"/>
          <w:sz w:val="24"/>
          <w:szCs w:val="24"/>
        </w:rPr>
        <w:t>Illuminated Luas Totem KIWT3160</w:t>
      </w:r>
    </w:p>
    <w:p w14:paraId="55C25640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Design: </w:t>
      </w:r>
    </w:p>
    <w:p w14:paraId="1B73C977" w14:textId="27430E4E" w:rsidR="001E7FBB" w:rsidRDefault="00760D1E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614832">
        <w:rPr>
          <w:color w:val="666666"/>
          <w:sz w:val="24"/>
          <w:szCs w:val="24"/>
        </w:rPr>
        <w:t>2000mm</w:t>
      </w:r>
      <w:r>
        <w:rPr>
          <w:color w:val="666666"/>
          <w:sz w:val="24"/>
          <w:szCs w:val="24"/>
        </w:rPr>
        <w:t xml:space="preserve"> x </w:t>
      </w:r>
      <w:r w:rsidR="00614832">
        <w:rPr>
          <w:color w:val="666666"/>
          <w:sz w:val="24"/>
          <w:szCs w:val="24"/>
        </w:rPr>
        <w:t>600mm x 150mm</w:t>
      </w:r>
      <w:r w:rsidR="001E7FBB">
        <w:rPr>
          <w:color w:val="666666"/>
          <w:sz w:val="24"/>
          <w:szCs w:val="24"/>
        </w:rPr>
        <w:t xml:space="preserve"> (</w:t>
      </w:r>
      <w:r w:rsidR="00614832" w:rsidRPr="00614832">
        <w:rPr>
          <w:color w:val="666666"/>
          <w:sz w:val="24"/>
          <w:szCs w:val="24"/>
        </w:rPr>
        <w:t>KHWFM2000</w:t>
      </w:r>
      <w:r w:rsidR="001E7FBB">
        <w:rPr>
          <w:color w:val="666666"/>
          <w:sz w:val="24"/>
          <w:szCs w:val="24"/>
        </w:rPr>
        <w:t xml:space="preserve">) /Special order </w:t>
      </w:r>
    </w:p>
    <w:p w14:paraId="4404A981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14:paraId="01E79A73" w14:textId="77777777" w:rsidR="009745DA" w:rsidRPr="009745DA" w:rsidRDefault="009745DA" w:rsidP="001E7FBB">
      <w:pPr>
        <w:ind w:left="-709" w:right="49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ABC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2F5C0B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4E7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72AC5C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A81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3D31FE7" wp14:editId="357BBEF4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7596EE7" wp14:editId="6D009312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C86EFCA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2C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A16FCBE" wp14:editId="6EEAF1B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E32326"/>
    <w:multiLevelType w:val="multilevel"/>
    <w:tmpl w:val="641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3647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5549"/>
    <w:rsid w:val="001E152E"/>
    <w:rsid w:val="001E7FBB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4832"/>
    <w:rsid w:val="00616A0E"/>
    <w:rsid w:val="0063112A"/>
    <w:rsid w:val="00637372"/>
    <w:rsid w:val="006656FE"/>
    <w:rsid w:val="006657CA"/>
    <w:rsid w:val="006744F7"/>
    <w:rsid w:val="006918C5"/>
    <w:rsid w:val="006A2862"/>
    <w:rsid w:val="006A6A9E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0D1E"/>
    <w:rsid w:val="00784449"/>
    <w:rsid w:val="007948AF"/>
    <w:rsid w:val="007B6BC9"/>
    <w:rsid w:val="007C3613"/>
    <w:rsid w:val="0081157D"/>
    <w:rsid w:val="00826DCC"/>
    <w:rsid w:val="00830B89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77F9EDFD"/>
  <w15:docId w15:val="{C90198A0-9D7E-4636-9269-31E91BF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1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9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monolith-entrance-welcome-sign/N91_52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bespoke-signage-system/N91_1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signage-system/N91_11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external-signage-and-interpretation/N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9755-DDFC-4268-B938-1994C136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2020-09-10T09:02:00Z</dcterms:created>
  <dcterms:modified xsi:type="dcterms:W3CDTF">2020-09-10T09:02:00Z</dcterms:modified>
</cp:coreProperties>
</file>