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3770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7ACAFE2" w14:textId="44546115" w:rsidR="009745DA" w:rsidRDefault="005771A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B4C841" wp14:editId="27856A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EA7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E4560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7320F5" wp14:editId="35C42B7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53E1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9EB88EB" w14:textId="77777777" w:rsidR="00596A93" w:rsidRPr="00596A93" w:rsidRDefault="00596A93" w:rsidP="00596A9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96A93">
        <w:rPr>
          <w:rFonts w:ascii="Arial" w:hAnsi="Arial" w:cs="Arial"/>
          <w:color w:val="666666"/>
          <w:lang w:val="en-IE" w:eastAsia="en-IE"/>
        </w:rPr>
        <w:t>90-05-20/334 Stainless steel rodding eyes</w:t>
      </w:r>
    </w:p>
    <w:p w14:paraId="2BF05851" w14:textId="3DA1F1E6" w:rsidR="009745DA" w:rsidRDefault="005771A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3A974" wp14:editId="65CB26F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F3DA0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E78F710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A489658" wp14:editId="1DBC613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B004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83640A4" w14:textId="77777777" w:rsidR="00596A93" w:rsidRDefault="00BC0D40" w:rsidP="00596A93">
      <w:hyperlink r:id="rId10" w:tooltip="See more products for R11 Above ground foul drainage systems" w:history="1">
        <w:r w:rsidR="00596A9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45AAACC" w14:textId="77777777" w:rsidR="00596A93" w:rsidRDefault="00596A93" w:rsidP="00596A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90 RODDING EYES" w:history="1">
        <w:r>
          <w:rPr>
            <w:rStyle w:val="Hyperlink"/>
            <w:rFonts w:ascii="Arial" w:hAnsi="Arial" w:cs="Arial"/>
            <w:color w:val="4C9013"/>
          </w:rPr>
          <w:t>390 RODDING EYES</w:t>
        </w:r>
      </w:hyperlink>
    </w:p>
    <w:p w14:paraId="1557181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49433AB6" w14:textId="79381E91" w:rsidR="009745DA" w:rsidRDefault="005771A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A8479" wp14:editId="1F4D72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5C2FDA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303F98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D047E23" w14:textId="3609D8DE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BC0D40">
        <w:rPr>
          <w:color w:val="666666"/>
          <w:sz w:val="24"/>
          <w:szCs w:val="24"/>
        </w:rPr>
        <w:t>VV225RE</w:t>
      </w:r>
      <w:r>
        <w:rPr>
          <w:color w:val="666666"/>
          <w:sz w:val="24"/>
          <w:szCs w:val="24"/>
        </w:rPr>
        <w:t xml:space="preserve"> Rodding Eye</w:t>
      </w:r>
    </w:p>
    <w:p w14:paraId="1067EF57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E55A249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63FC7E0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7E3B1DE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52B7528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3A3B65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80596EA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Rodding Eye </w:t>
      </w:r>
    </w:p>
    <w:p w14:paraId="797B6758" w14:textId="13EE27E6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BC0D40">
        <w:rPr>
          <w:color w:val="666666"/>
          <w:sz w:val="24"/>
          <w:szCs w:val="24"/>
        </w:rPr>
        <w:t>VV225RETP /KVV225RE KVBO</w:t>
      </w:r>
      <w:r>
        <w:rPr>
          <w:color w:val="666666"/>
          <w:sz w:val="24"/>
          <w:szCs w:val="24"/>
        </w:rPr>
        <w:t xml:space="preserve"> </w:t>
      </w:r>
    </w:p>
    <w:p w14:paraId="0E38A118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2D88CE97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48B5A5D6" w14:textId="77777777" w:rsidR="00BC0D40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Sealed cover</w:t>
      </w:r>
    </w:p>
    <w:p w14:paraId="1214A8C9" w14:textId="1D3E63E2" w:rsidR="00BC0D40" w:rsidRDefault="00BC0D40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Finish: Satin</w:t>
      </w:r>
      <w:r w:rsidR="00596A93">
        <w:rPr>
          <w:color w:val="666666"/>
          <w:sz w:val="24"/>
          <w:szCs w:val="24"/>
        </w:rPr>
        <w:t xml:space="preserve"> </w:t>
      </w:r>
    </w:p>
    <w:p w14:paraId="7B01B851" w14:textId="28A94C71" w:rsidR="005771AD" w:rsidRDefault="005771A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1E6608C" w14:textId="7E1297FF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A5E1A3C" w14:textId="77213F4B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18615BC" w14:textId="1FFC9FF2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990C7CD" w14:textId="024DE8DB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1EAC3D3" w14:textId="266713DA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B716463" w14:textId="28250621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68E380" w14:textId="65EC7239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AE6F4E9" w14:textId="494E6051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ED1DCD0" w14:textId="34110C27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D0BFFED" w14:textId="2065CCB7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C6B42FF" w14:textId="39F62B85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3F062F6" w14:textId="28114272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92EE967" w14:textId="57BCF406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6EA81B2" w14:textId="77777777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364C435" w14:textId="78F21414" w:rsidR="005771AD" w:rsidRDefault="005771AD" w:rsidP="005771A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78061" wp14:editId="1E09CC5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99B959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BC7FD3A" w14:textId="77777777" w:rsidR="005771AD" w:rsidRDefault="005771AD" w:rsidP="005771A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24A47A1" w14:textId="370E1CC7" w:rsidR="005771AD" w:rsidRDefault="00BC0D40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KVV225RE KVBO</w:t>
      </w:r>
      <w:r w:rsidR="005771AD">
        <w:rPr>
          <w:color w:val="666666"/>
          <w:sz w:val="24"/>
          <w:szCs w:val="24"/>
        </w:rPr>
        <w:t xml:space="preserve"> Rodding Eye</w:t>
      </w:r>
    </w:p>
    <w:p w14:paraId="46AAAFBF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D251E70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40D5F51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00E7BD9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6B1EA01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6B0EB8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0206E9A" w14:textId="43C1BE4E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Rodding Eye </w:t>
      </w:r>
      <w:r w:rsidR="00BC0D40">
        <w:rPr>
          <w:color w:val="666666"/>
          <w:sz w:val="24"/>
          <w:szCs w:val="24"/>
        </w:rPr>
        <w:t>(Vinyl Floor)</w:t>
      </w:r>
    </w:p>
    <w:p w14:paraId="073FE7E9" w14:textId="3E4F84C9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BC0D40">
        <w:rPr>
          <w:color w:val="666666"/>
          <w:sz w:val="24"/>
          <w:szCs w:val="24"/>
        </w:rPr>
        <w:t>KVV225RE KVBO</w:t>
      </w:r>
    </w:p>
    <w:p w14:paraId="39B08094" w14:textId="78F0F936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1253:M125  </w:t>
      </w:r>
    </w:p>
    <w:p w14:paraId="43418AAD" w14:textId="4F958EB1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4471F1AE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Sealed cover </w:t>
      </w:r>
      <w:bookmarkStart w:id="0" w:name="_GoBack"/>
      <w:bookmarkEnd w:id="0"/>
    </w:p>
    <w:p w14:paraId="505C5937" w14:textId="77777777" w:rsidR="005771AD" w:rsidRPr="009745DA" w:rsidRDefault="005771A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5771AD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EBEB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9478BB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FBB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5B234A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6DA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4AD6DCB" wp14:editId="0C59A78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67C3137" wp14:editId="4579090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7876AC0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717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F5B7F7F" wp14:editId="043708F3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4FE2"/>
    <w:multiLevelType w:val="multilevel"/>
    <w:tmpl w:val="CB4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ctiveWritingStyle w:appName="MSWord" w:lang="en-IE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771AD"/>
    <w:rsid w:val="00596A93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63308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2623"/>
    <w:rsid w:val="00935DEC"/>
    <w:rsid w:val="00944100"/>
    <w:rsid w:val="0095011C"/>
    <w:rsid w:val="009508B0"/>
    <w:rsid w:val="00961C57"/>
    <w:rsid w:val="009745DA"/>
    <w:rsid w:val="009A3E5D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0D40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0CDF35F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19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7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rodding-eyes/R11_39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RCR1804RoddingE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0471-EC03-4D53-BD2C-197FD7E0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2021-07-23T14:16:00Z</dcterms:created>
  <dcterms:modified xsi:type="dcterms:W3CDTF">2021-07-23T14:20:00Z</dcterms:modified>
</cp:coreProperties>
</file>